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B1B5" w14:textId="77777777" w:rsidR="00D470F2"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sidR="00D470F2">
        <w:rPr>
          <w:b/>
        </w:rPr>
        <w:t>DISPOSITION OF ASSETS</w:t>
      </w:r>
      <w:r w:rsidRPr="00757C56">
        <w:rPr>
          <w:b/>
        </w:rPr>
        <w:t xml:space="preserve"> </w:t>
      </w:r>
    </w:p>
    <w:p w14:paraId="66682C5E" w14:textId="4A10A643" w:rsidR="006937A4" w:rsidRPr="00757C5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OF </w:t>
      </w:r>
      <w:r w:rsidR="00982051">
        <w:rPr>
          <w:b/>
        </w:rPr>
        <w:t>PUBLIC BENEFIT CORPORATION</w:t>
      </w:r>
      <w:r w:rsidRPr="00757C56">
        <w:rPr>
          <w:b/>
        </w:rPr>
        <w:t xml:space="preserve"> PURSUANT TO </w:t>
      </w:r>
    </w:p>
    <w:p w14:paraId="457AF428"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1702.39(B)(1)</w:t>
      </w:r>
    </w:p>
    <w:p w14:paraId="18F56C7D" w14:textId="77777777" w:rsidR="00F82D20" w:rsidRDefault="00F82D20"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1A4FB59A" w14:textId="77777777" w:rsidR="00134A5B"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w:t>
      </w:r>
      <w:r w:rsidR="00477287">
        <w:rPr>
          <w:b/>
        </w:rPr>
        <w:t xml:space="preserve">Production of </w:t>
      </w:r>
      <w:r>
        <w:rPr>
          <w:b/>
        </w:rPr>
        <w:t xml:space="preserve">Documents and Information.  </w:t>
      </w:r>
    </w:p>
    <w:p w14:paraId="7EF6A5A4" w14:textId="77777777" w:rsidR="00134A5B" w:rsidRDefault="00134A5B"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73D7678" w14:textId="6A2C27B7" w:rsidR="00F82D20" w:rsidRPr="00757C56" w:rsidRDefault="00F82D20" w:rsidP="00014E3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w:t>
      </w:r>
      <w:r w:rsidR="00134A5B">
        <w:rPr>
          <w:b/>
        </w:rPr>
        <w:t>us</w:t>
      </w:r>
      <w:r>
        <w:rPr>
          <w:b/>
        </w:rPr>
        <w:t xml:space="preserve"> at 614-</w:t>
      </w:r>
      <w:r w:rsidR="00134A5B">
        <w:rPr>
          <w:b/>
        </w:rPr>
        <w:t>466-3181</w:t>
      </w:r>
      <w:r>
        <w:rPr>
          <w:b/>
        </w:rPr>
        <w:t xml:space="preserve"> or e-mail us at </w:t>
      </w:r>
      <w:hyperlink r:id="rId10" w:history="1">
        <w:r w:rsidR="005B234C">
          <w:rPr>
            <w:rStyle w:val="Hyperlink"/>
            <w:b/>
          </w:rPr>
          <w:t>CharitableTransactions@OhioAGO.gov</w:t>
        </w:r>
      </w:hyperlink>
      <w:r>
        <w:rPr>
          <w:b/>
        </w:rPr>
        <w:t xml:space="preserve">. </w:t>
      </w:r>
    </w:p>
    <w:p w14:paraId="6BF6B707"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72D874C9"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75053CED" w14:textId="25722E26" w:rsidR="006937A4" w:rsidRDefault="006937A4" w:rsidP="006937A4">
      <w:pPr>
        <w:widowControl w:val="0"/>
        <w:numPr>
          <w:ilvl w:val="0"/>
          <w:numId w:val="18"/>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982051">
        <w:rPr>
          <w:spacing w:val="-3"/>
        </w:rPr>
        <w:t>Public Benefit Corporation</w:t>
      </w:r>
      <w:r>
        <w:rPr>
          <w:spacing w:val="-3"/>
        </w:rPr>
        <w:t xml:space="preserve"> filing </w:t>
      </w:r>
      <w:r w:rsidR="00773447">
        <w:rPr>
          <w:spacing w:val="-3"/>
        </w:rPr>
        <w:t>n</w:t>
      </w:r>
      <w:r>
        <w:rPr>
          <w:spacing w:val="-3"/>
        </w:rPr>
        <w:t>otice pursuant to Ohio Revised Code Section 1702.39(B)(1).</w:t>
      </w:r>
    </w:p>
    <w:p w14:paraId="64FF3E51"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F068AC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9060C72"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02B64035"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4C9F61D" w14:textId="77777777" w:rsidR="006937A4" w:rsidRDefault="006937A4" w:rsidP="006937A4">
      <w:pPr>
        <w:widowControl w:val="0"/>
        <w:numPr>
          <w:ilvl w:val="0"/>
          <w:numId w:val="17"/>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bookmarkStart w:id="0" w:name="_Hlk36661735"/>
      <w:r>
        <w:rPr>
          <w:spacing w:val="-3"/>
        </w:rPr>
        <w:t xml:space="preserve">Please </w:t>
      </w:r>
      <w:r w:rsidR="000C66F3">
        <w:rPr>
          <w:spacing w:val="-3"/>
        </w:rPr>
        <w:t>check those items that apply (</w:t>
      </w:r>
      <w:r w:rsidR="000C66F3" w:rsidRPr="000C66F3">
        <w:rPr>
          <w:i/>
          <w:spacing w:val="-3"/>
        </w:rPr>
        <w:t>if any</w:t>
      </w:r>
      <w:r w:rsidR="000C66F3">
        <w:rPr>
          <w:spacing w:val="-3"/>
        </w:rPr>
        <w:t>)</w:t>
      </w:r>
      <w:r>
        <w:rPr>
          <w:spacing w:val="-3"/>
        </w:rPr>
        <w:t xml:space="preserve">: </w:t>
      </w:r>
    </w:p>
    <w:p w14:paraId="72F38D9A" w14:textId="77777777" w:rsidR="00283520" w:rsidRDefault="00283520" w:rsidP="00283520">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048C4057" w14:textId="77777777" w:rsidR="00283520" w:rsidRDefault="00283520" w:rsidP="000C66F3">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138CF298" w14:textId="353A32F6" w:rsidR="000C66F3" w:rsidRP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p>
    <w:p w14:paraId="21437269" w14:textId="6A825B99"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sidRPr="000C66F3">
        <w:rPr>
          <w:spacing w:val="-3"/>
        </w:rPr>
        <w:t>he</w:t>
      </w:r>
      <w:proofErr w:type="gramEnd"/>
      <w:r w:rsidR="006937A4" w:rsidRPr="000C66F3">
        <w:rPr>
          <w:spacing w:val="-3"/>
        </w:rPr>
        <w:t xml:space="preserve"> </w:t>
      </w:r>
      <w:r w:rsidR="00982051">
        <w:rPr>
          <w:spacing w:val="-3"/>
        </w:rPr>
        <w:t xml:space="preserve">proposed </w:t>
      </w:r>
      <w:r w:rsidR="006937A4" w:rsidRPr="000C66F3">
        <w:rPr>
          <w:spacing w:val="-3"/>
        </w:rPr>
        <w:t xml:space="preserve">transaction is within the ordinary course of business of the </w:t>
      </w:r>
      <w:r w:rsidR="00982051">
        <w:rPr>
          <w:spacing w:val="-3"/>
        </w:rPr>
        <w:t>Public Benefit Corporation.</w:t>
      </w:r>
    </w:p>
    <w:p w14:paraId="3388DAAC"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439B8A0"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56C982F" w14:textId="0ECBFE3F"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is between a </w:t>
      </w:r>
      <w:r w:rsidR="00982051">
        <w:rPr>
          <w:spacing w:val="-3"/>
        </w:rPr>
        <w:t>Public Benefit Corporation</w:t>
      </w:r>
      <w:r w:rsidR="006937A4">
        <w:rPr>
          <w:spacing w:val="-3"/>
        </w:rPr>
        <w:t xml:space="preserve"> and another entity</w:t>
      </w:r>
      <w:r w:rsidR="00982051">
        <w:rPr>
          <w:spacing w:val="-3"/>
        </w:rPr>
        <w:t>;</w:t>
      </w:r>
      <w:r>
        <w:rPr>
          <w:spacing w:val="-3"/>
        </w:rPr>
        <w:t xml:space="preserve"> </w:t>
      </w:r>
      <w:r w:rsidRPr="000C66F3">
        <w:rPr>
          <w:b/>
          <w:spacing w:val="-3"/>
        </w:rPr>
        <w:t>and</w:t>
      </w:r>
      <w:r w:rsidR="006937A4">
        <w:rPr>
          <w:spacing w:val="-3"/>
        </w:rPr>
        <w:t xml:space="preserve"> </w:t>
      </w:r>
    </w:p>
    <w:p w14:paraId="4217168B" w14:textId="77C67117" w:rsidR="000C66F3"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006937A4" w:rsidRPr="000C66F3">
        <w:rPr>
          <w:spacing w:val="-3"/>
        </w:rPr>
        <w:t xml:space="preserve">he </w:t>
      </w:r>
      <w:r w:rsidR="00982051">
        <w:rPr>
          <w:spacing w:val="-3"/>
        </w:rPr>
        <w:t xml:space="preserve">proposed </w:t>
      </w:r>
      <w:r w:rsidR="006937A4" w:rsidRPr="000C66F3">
        <w:rPr>
          <w:spacing w:val="-3"/>
        </w:rPr>
        <w:t xml:space="preserve">transaction is in accordance with the purpose or purposes for which the </w:t>
      </w:r>
      <w:r w:rsidR="00982051">
        <w:rPr>
          <w:spacing w:val="-3"/>
        </w:rPr>
        <w:t>Public Benefit Corporation</w:t>
      </w:r>
      <w:r w:rsidR="006937A4" w:rsidRPr="000C66F3">
        <w:rPr>
          <w:spacing w:val="-3"/>
        </w:rPr>
        <w:t xml:space="preserve"> was organized</w:t>
      </w:r>
      <w:r w:rsidR="00982051">
        <w:rPr>
          <w:spacing w:val="-3"/>
        </w:rPr>
        <w:t>;</w:t>
      </w:r>
      <w:r>
        <w:rPr>
          <w:spacing w:val="-3"/>
        </w:rPr>
        <w:t xml:space="preserve"> </w:t>
      </w:r>
      <w:r w:rsidRPr="000C66F3">
        <w:rPr>
          <w:b/>
          <w:spacing w:val="-3"/>
        </w:rPr>
        <w:t>and</w:t>
      </w:r>
    </w:p>
    <w:p w14:paraId="0AC8B9AD" w14:textId="45113FB5" w:rsidR="006937A4" w:rsidRDefault="000C66F3" w:rsidP="000C66F3">
      <w:pPr>
        <w:widowControl w:val="0"/>
        <w:numPr>
          <w:ilvl w:val="0"/>
          <w:numId w:val="16"/>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sidRPr="000C66F3">
        <w:rPr>
          <w:spacing w:val="-3"/>
        </w:rPr>
        <w:t>he</w:t>
      </w:r>
      <w:proofErr w:type="gramEnd"/>
      <w:r w:rsidR="006937A4" w:rsidRPr="000C66F3">
        <w:rPr>
          <w:spacing w:val="-3"/>
        </w:rPr>
        <w:t xml:space="preserve"> lessee, purchaser or transferee of the assets is also a </w:t>
      </w:r>
      <w:r w:rsidR="00982051">
        <w:rPr>
          <w:spacing w:val="-3"/>
        </w:rPr>
        <w:t>Public Benefit Corporation</w:t>
      </w:r>
      <w:r w:rsidR="006937A4" w:rsidRPr="000C66F3">
        <w:rPr>
          <w:spacing w:val="-3"/>
        </w:rPr>
        <w:t xml:space="preserve"> or a foreign corporation that would qualify under the </w:t>
      </w:r>
      <w:r w:rsidR="00CD636A">
        <w:rPr>
          <w:spacing w:val="-3"/>
        </w:rPr>
        <w:t xml:space="preserve">Ohio </w:t>
      </w:r>
      <w:r w:rsidR="006937A4" w:rsidRPr="000C66F3">
        <w:rPr>
          <w:spacing w:val="-3"/>
        </w:rPr>
        <w:t>Revised Code</w:t>
      </w:r>
      <w:r>
        <w:rPr>
          <w:spacing w:val="-3"/>
        </w:rPr>
        <w:t xml:space="preserve"> </w:t>
      </w:r>
      <w:r w:rsidR="006937A4" w:rsidRPr="000C66F3">
        <w:rPr>
          <w:spacing w:val="-3"/>
        </w:rPr>
        <w:t xml:space="preserve">as a </w:t>
      </w:r>
      <w:r w:rsidR="00982051">
        <w:rPr>
          <w:spacing w:val="-3"/>
        </w:rPr>
        <w:t>Public Benefit Corporation.</w:t>
      </w:r>
      <w:r w:rsidR="006937A4" w:rsidRPr="000C66F3">
        <w:rPr>
          <w:spacing w:val="-3"/>
        </w:rPr>
        <w:t xml:space="preserve"> </w:t>
      </w:r>
    </w:p>
    <w:p w14:paraId="5187D9E5" w14:textId="77777777" w:rsid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63BEFAEF" w14:textId="77777777" w:rsidR="000C66F3" w:rsidRPr="000C66F3" w:rsidRDefault="000C66F3" w:rsidP="000C66F3">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30AD8D60" w14:textId="5C30B964" w:rsidR="006937A4" w:rsidRDefault="000C66F3" w:rsidP="000C66F3">
      <w:pPr>
        <w:widowControl w:val="0"/>
        <w:numPr>
          <w:ilvl w:val="0"/>
          <w:numId w:val="16"/>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proofErr w:type="gramStart"/>
      <w:r>
        <w:rPr>
          <w:spacing w:val="-3"/>
        </w:rPr>
        <w:t>t</w:t>
      </w:r>
      <w:r w:rsidR="006937A4">
        <w:rPr>
          <w:spacing w:val="-3"/>
        </w:rPr>
        <w:t>he</w:t>
      </w:r>
      <w:proofErr w:type="gramEnd"/>
      <w:r w:rsidR="006937A4">
        <w:rPr>
          <w:spacing w:val="-3"/>
        </w:rPr>
        <w:t xml:space="preserve"> proposed transaction has received the approval of the </w:t>
      </w:r>
      <w:r w:rsidR="00773447">
        <w:rPr>
          <w:spacing w:val="-3"/>
        </w:rPr>
        <w:t>c</w:t>
      </w:r>
      <w:r w:rsidR="006937A4">
        <w:rPr>
          <w:spacing w:val="-3"/>
        </w:rPr>
        <w:t xml:space="preserve">ourt of </w:t>
      </w:r>
      <w:r w:rsidR="00773447">
        <w:rPr>
          <w:spacing w:val="-3"/>
        </w:rPr>
        <w:t>c</w:t>
      </w:r>
      <w:r w:rsidR="006937A4">
        <w:rPr>
          <w:spacing w:val="-3"/>
        </w:rPr>
        <w:t xml:space="preserve">ommon </w:t>
      </w:r>
      <w:r w:rsidR="00773447">
        <w:rPr>
          <w:spacing w:val="-3"/>
        </w:rPr>
        <w:t>p</w:t>
      </w:r>
      <w:r w:rsidR="006937A4">
        <w:rPr>
          <w:spacing w:val="-3"/>
        </w:rPr>
        <w:t>leas in a proceeding of which the Attorney General’s Charitable Law Section has been given written notice by certified mail</w:t>
      </w:r>
      <w:r w:rsidR="0079428B">
        <w:rPr>
          <w:spacing w:val="-3"/>
        </w:rPr>
        <w:t>.</w:t>
      </w:r>
    </w:p>
    <w:p w14:paraId="586B0C1B" w14:textId="77777777" w:rsidR="003D48E5" w:rsidRDefault="003D48E5" w:rsidP="00982051">
      <w:pPr>
        <w:widowControl w:val="0"/>
        <w:tabs>
          <w:tab w:val="left" w:pos="-1080"/>
          <w:tab w:val="left" w:pos="-720"/>
          <w:tab w:val="left" w:pos="0"/>
          <w:tab w:val="left" w:pos="2880"/>
          <w:tab w:val="left" w:pos="3240"/>
          <w:tab w:val="left" w:pos="3600"/>
        </w:tabs>
        <w:suppressAutoHyphens/>
        <w:spacing w:before="0" w:after="0" w:line="240" w:lineRule="auto"/>
        <w:ind w:left="1800"/>
        <w:jc w:val="both"/>
        <w:rPr>
          <w:spacing w:val="-3"/>
        </w:rPr>
      </w:pPr>
    </w:p>
    <w:bookmarkEnd w:id="0"/>
    <w:p w14:paraId="0D155A98" w14:textId="5F6A3C5A" w:rsidR="00134A5B" w:rsidRPr="00C934F7" w:rsidRDefault="00D470F2" w:rsidP="007D3887">
      <w:pPr>
        <w:pStyle w:val="BodyText2"/>
        <w:spacing w:before="0" w:after="0" w:line="240" w:lineRule="auto"/>
        <w:jc w:val="both"/>
        <w:rPr>
          <w:b/>
          <w:spacing w:val="-3"/>
        </w:rPr>
      </w:pPr>
      <w:r w:rsidRPr="00A0276E">
        <w:rPr>
          <w:b/>
          <w:snapToGrid w:val="0"/>
          <w:spacing w:val="-3"/>
          <w:szCs w:val="20"/>
        </w:rPr>
        <w:lastRenderedPageBreak/>
        <w:t>Note to Entity Giving Notice:</w:t>
      </w:r>
      <w:r w:rsidRPr="00A0276E">
        <w:rPr>
          <w:snapToGrid w:val="0"/>
          <w:spacing w:val="-3"/>
          <w:szCs w:val="20"/>
        </w:rPr>
        <w:t xml:space="preserve"> </w:t>
      </w:r>
      <w:r w:rsidR="006937A4" w:rsidRPr="00D470F2">
        <w:rPr>
          <w:i/>
        </w:rPr>
        <w:t xml:space="preserve">If any of the items listed in question 2 were selected, the </w:t>
      </w:r>
      <w:r w:rsidR="00982051">
        <w:rPr>
          <w:i/>
        </w:rPr>
        <w:t>Public Benefit Corporation</w:t>
      </w:r>
      <w:r w:rsidR="006937A4" w:rsidRPr="00D470F2">
        <w:rPr>
          <w:i/>
        </w:rPr>
        <w:t xml:space="preserve"> does not need to submit this notification form and may disregard the remaining requests.</w:t>
      </w:r>
      <w:r w:rsidR="00C934F7" w:rsidRPr="00D470F2">
        <w:rPr>
          <w:i/>
        </w:rPr>
        <w:t xml:space="preserve">  </w:t>
      </w:r>
      <w:r w:rsidR="006937A4" w:rsidRPr="00D470F2">
        <w:rPr>
          <w:i/>
          <w:spacing w:val="-3"/>
        </w:rPr>
        <w:t>If no items were selected in question 2, please proceed to question 3.</w:t>
      </w:r>
    </w:p>
    <w:p w14:paraId="07412DF9" w14:textId="77777777" w:rsidR="00134A5B" w:rsidRDefault="00134A5B"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A8D5823" w14:textId="77777777" w:rsidR="006937A4" w:rsidRDefault="006937A4" w:rsidP="007D3887">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3.         Check those items that apply (</w:t>
      </w:r>
      <w:r>
        <w:rPr>
          <w:i/>
          <w:spacing w:val="-3"/>
        </w:rPr>
        <w:t>more than one item may be checked</w:t>
      </w:r>
      <w:r>
        <w:rPr>
          <w:spacing w:val="-3"/>
        </w:rPr>
        <w:t>):</w:t>
      </w:r>
    </w:p>
    <w:p w14:paraId="4B7B16C6" w14:textId="77777777" w:rsidR="006937A4" w:rsidRDefault="006937A4" w:rsidP="007D3887">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4C257E86" w14:textId="22990915" w:rsidR="006937A4" w:rsidRDefault="006937A4" w:rsidP="007D3887">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982051">
        <w:rPr>
          <w:spacing w:val="-3"/>
        </w:rPr>
        <w:t>Public Benefit Corporation</w:t>
      </w:r>
      <w:r>
        <w:rPr>
          <w:spacing w:val="-3"/>
        </w:rPr>
        <w:t xml:space="preserve"> and another entity</w:t>
      </w:r>
      <w:r w:rsidR="000A0B1C">
        <w:rPr>
          <w:spacing w:val="-3"/>
        </w:rPr>
        <w:t>,</w:t>
      </w:r>
      <w:r>
        <w:rPr>
          <w:spacing w:val="-3"/>
        </w:rPr>
        <w:t xml:space="preserve"> and the disposition of assets is outside the ordinary course of business or is not in accordance with the purpose or purposes for which the </w:t>
      </w:r>
      <w:r w:rsidR="00982051">
        <w:rPr>
          <w:spacing w:val="-3"/>
        </w:rPr>
        <w:t>Public Benefit Corporation</w:t>
      </w:r>
      <w:r>
        <w:rPr>
          <w:spacing w:val="-3"/>
        </w:rPr>
        <w:t xml:space="preserve"> was organized.  </w:t>
      </w:r>
    </w:p>
    <w:p w14:paraId="5573B74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34B7F34" w14:textId="63FE3E52"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Members of the Corporation. </w:t>
      </w:r>
    </w:p>
    <w:p w14:paraId="125BC842"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1E41B3" w14:textId="77777777" w:rsidR="006937A4" w:rsidRDefault="006937A4" w:rsidP="006937A4">
      <w:pPr>
        <w:widowControl w:val="0"/>
        <w:numPr>
          <w:ilvl w:val="0"/>
          <w:numId w:val="16"/>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31CB52EF"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0396BAC" w14:textId="5792BC65" w:rsidR="006937A4" w:rsidRDefault="006937A4" w:rsidP="006937A4">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77287">
        <w:t>;</w:t>
      </w:r>
      <w:r w:rsidRPr="0079428B">
        <w:rPr>
          <w:b/>
        </w:rPr>
        <w:t xml:space="preserve"> or</w:t>
      </w:r>
      <w:r>
        <w:t xml:space="preserve"> </w:t>
      </w:r>
    </w:p>
    <w:p w14:paraId="15E47EF4" w14:textId="77777777" w:rsidR="006937A4" w:rsidRDefault="006937A4" w:rsidP="006937A4">
      <w:pPr>
        <w:pStyle w:val="BodyText"/>
        <w:ind w:left="720"/>
      </w:pPr>
    </w:p>
    <w:p w14:paraId="79E70578" w14:textId="4CFE8B3E" w:rsidR="006937A4" w:rsidRDefault="006937A4" w:rsidP="006937A4">
      <w:pPr>
        <w:pStyle w:val="BodyText"/>
        <w:ind w:left="1440"/>
      </w:pPr>
      <w:r>
        <w:t>_____</w:t>
      </w:r>
      <w:r>
        <w:tab/>
      </w:r>
      <w:r w:rsidRPr="00993A99">
        <w:rPr>
          <w:caps/>
        </w:rPr>
        <w:t>t</w:t>
      </w:r>
      <w:r>
        <w:t xml:space="preserve">he affirmative vote of a greater or lesser proportion or number of the </w:t>
      </w:r>
      <w:r>
        <w:tab/>
        <w:t xml:space="preserve">voting members, if the Articles or Regulations provide or permit and, if the </w:t>
      </w:r>
      <w:r>
        <w:tab/>
        <w:t xml:space="preserve">Articles or Regulations require, by the affirmative vote of the voting </w:t>
      </w:r>
      <w:r>
        <w:tab/>
        <w:t xml:space="preserve">members of any </w:t>
      </w:r>
      <w:proofErr w:type="gramStart"/>
      <w:r>
        <w:t>particular class</w:t>
      </w:r>
      <w:proofErr w:type="gramEnd"/>
      <w:r w:rsidR="0079428B">
        <w:t xml:space="preserve">; </w:t>
      </w:r>
      <w:r w:rsidR="00477287" w:rsidRPr="0079428B">
        <w:rPr>
          <w:b/>
        </w:rPr>
        <w:t xml:space="preserve">or </w:t>
      </w:r>
    </w:p>
    <w:p w14:paraId="2EC9BA97" w14:textId="77777777" w:rsidR="006937A4" w:rsidRDefault="006937A4" w:rsidP="006937A4">
      <w:pPr>
        <w:pStyle w:val="BodyText"/>
        <w:ind w:left="1440"/>
      </w:pPr>
    </w:p>
    <w:p w14:paraId="0C07FF36" w14:textId="77777777" w:rsidR="006937A4" w:rsidRDefault="006937A4" w:rsidP="006937A4">
      <w:pPr>
        <w:pStyle w:val="BodyText"/>
        <w:ind w:left="1440"/>
      </w:pPr>
      <w:r>
        <w:t>____</w:t>
      </w:r>
      <w:r w:rsidR="00C934F7">
        <w:tab/>
      </w:r>
      <w:r>
        <w:t>Other.  Please describe: __________________________________________</w:t>
      </w:r>
    </w:p>
    <w:p w14:paraId="29D6719E" w14:textId="77777777" w:rsidR="006937A4" w:rsidRPr="005A013D" w:rsidRDefault="006937A4" w:rsidP="006937A4">
      <w:pPr>
        <w:pStyle w:val="BodyText"/>
        <w:rPr>
          <w:szCs w:val="24"/>
        </w:rPr>
      </w:pPr>
      <w:r>
        <w:rPr>
          <w:szCs w:val="24"/>
        </w:rPr>
        <w:tab/>
      </w:r>
      <w:r w:rsidRPr="005A013D">
        <w:rPr>
          <w:szCs w:val="24"/>
        </w:rPr>
        <w:t>_______________________________________________________</w:t>
      </w:r>
      <w:r>
        <w:rPr>
          <w:szCs w:val="24"/>
        </w:rPr>
        <w:t>_____</w:t>
      </w:r>
    </w:p>
    <w:p w14:paraId="22D17A50" w14:textId="77777777" w:rsidR="006937A4" w:rsidRPr="005A013D"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594E2694" w14:textId="77777777" w:rsidR="006937A4" w:rsidRPr="005A013D" w:rsidRDefault="006937A4" w:rsidP="00A173F6">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262ADB9A"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553762A2" w14:textId="77777777" w:rsidR="006937A4" w:rsidRPr="00A173F6"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48CFC9D3" w14:textId="77777777" w:rsid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667E8FD9" w14:textId="77777777" w:rsidR="002D308C"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4</w:t>
      </w:r>
      <w:proofErr w:type="gramStart"/>
      <w:r w:rsidRPr="006937A4">
        <w:rPr>
          <w:spacing w:val="-3"/>
        </w:rPr>
        <w:t xml:space="preserve">. </w:t>
      </w:r>
      <w:r w:rsidRPr="006937A4">
        <w:rPr>
          <w:spacing w:val="-3"/>
        </w:rPr>
        <w:tab/>
      </w:r>
      <w:r w:rsidR="002D308C">
        <w:rPr>
          <w:spacing w:val="-3"/>
        </w:rPr>
        <w:t>S</w:t>
      </w:r>
      <w:r w:rsidRPr="006937A4">
        <w:rPr>
          <w:spacing w:val="-3"/>
        </w:rPr>
        <w:t>tate</w:t>
      </w:r>
      <w:proofErr w:type="gramEnd"/>
      <w:r w:rsidRPr="006937A4">
        <w:rPr>
          <w:spacing w:val="-3"/>
        </w:rPr>
        <w:t xml:space="preserve"> the names and addresses</w:t>
      </w:r>
      <w:r w:rsidRPr="006937A4">
        <w:rPr>
          <w:spacing w:val="-3"/>
        </w:rPr>
        <w:tab/>
        <w:t xml:space="preserve">of all parties to the proposed transaction or series of </w:t>
      </w:r>
    </w:p>
    <w:p w14:paraId="20615CC3" w14:textId="77777777" w:rsidR="006937A4" w:rsidRPr="006937A4" w:rsidRDefault="002D308C"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006937A4" w:rsidRPr="006937A4">
        <w:rPr>
          <w:spacing w:val="-3"/>
        </w:rPr>
        <w:t xml:space="preserve">transactions. </w:t>
      </w:r>
    </w:p>
    <w:p w14:paraId="52307204"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2792E0BE"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5</w:t>
      </w:r>
      <w:proofErr w:type="gramStart"/>
      <w:r w:rsidRPr="006937A4">
        <w:rPr>
          <w:spacing w:val="-3"/>
        </w:rPr>
        <w:t xml:space="preserve">.     </w:t>
      </w:r>
      <w:r w:rsidRPr="006937A4">
        <w:rPr>
          <w:spacing w:val="-3"/>
        </w:rPr>
        <w:tab/>
      </w:r>
      <w:r w:rsidR="002D308C">
        <w:rPr>
          <w:spacing w:val="-3"/>
        </w:rPr>
        <w:t>P</w:t>
      </w:r>
      <w:r w:rsidRPr="006937A4">
        <w:rPr>
          <w:spacing w:val="-3"/>
        </w:rPr>
        <w:t>rovide</w:t>
      </w:r>
      <w:proofErr w:type="gramEnd"/>
      <w:r w:rsidRPr="006937A4">
        <w:rPr>
          <w:spacing w:val="-3"/>
        </w:rPr>
        <w:t xml:space="preserve"> a</w:t>
      </w:r>
      <w:r w:rsidRPr="006937A4">
        <w:rPr>
          <w:b/>
          <w:spacing w:val="-3"/>
        </w:rPr>
        <w:t xml:space="preserve"> </w:t>
      </w:r>
      <w:r w:rsidRPr="006937A4">
        <w:rPr>
          <w:spacing w:val="-3"/>
        </w:rPr>
        <w:t>copy or summary of the terms of such transaction or series of transactions.</w:t>
      </w:r>
    </w:p>
    <w:p w14:paraId="48C491F8" w14:textId="77777777" w:rsidR="006937A4" w:rsidRPr="006937A4"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3820B2BB" w14:textId="77777777" w:rsidR="002D308C" w:rsidRDefault="006937A4" w:rsidP="002D308C">
      <w:pPr>
        <w:pStyle w:val="BodyTextIndent3"/>
        <w:spacing w:before="0" w:after="0" w:line="240" w:lineRule="auto"/>
        <w:ind w:left="720" w:hanging="720"/>
        <w:rPr>
          <w:sz w:val="24"/>
          <w:szCs w:val="24"/>
        </w:rPr>
      </w:pPr>
      <w:r w:rsidRPr="006937A4">
        <w:rPr>
          <w:sz w:val="24"/>
          <w:szCs w:val="24"/>
        </w:rPr>
        <w:t xml:space="preserve">6.         </w:t>
      </w:r>
      <w:r w:rsidR="002D308C">
        <w:rPr>
          <w:sz w:val="24"/>
          <w:szCs w:val="24"/>
        </w:rPr>
        <w:t>P</w:t>
      </w:r>
      <w:r w:rsidRPr="006937A4">
        <w:rPr>
          <w:sz w:val="24"/>
          <w:szCs w:val="24"/>
        </w:rPr>
        <w:t xml:space="preserve">rovide the date that the proposed transaction or series of transactions is scheduled to be completed. </w:t>
      </w:r>
    </w:p>
    <w:p w14:paraId="0E0AD8E8" w14:textId="77777777" w:rsidR="006937A4" w:rsidRDefault="006937A4" w:rsidP="006937A4">
      <w:pPr>
        <w:pStyle w:val="BodyTextIndent2"/>
        <w:tabs>
          <w:tab w:val="left" w:pos="0"/>
        </w:tabs>
        <w:spacing w:before="0" w:after="0" w:line="240" w:lineRule="auto"/>
        <w:ind w:left="0"/>
        <w:jc w:val="both"/>
      </w:pPr>
      <w:r w:rsidRPr="006937A4">
        <w:t xml:space="preserve">The Attorney General may serve a </w:t>
      </w:r>
      <w:r w:rsidRPr="00982051">
        <w:t>Request for Production of Documents</w:t>
      </w:r>
      <w:r w:rsidR="00C934F7" w:rsidRPr="00982051">
        <w:t xml:space="preserve"> </w:t>
      </w:r>
      <w:r w:rsidRPr="00982051">
        <w:t>and Information</w:t>
      </w:r>
      <w:r w:rsidRPr="006937A4">
        <w:t xml:space="preserve"> pursuant to Ohio Revised Code Sections</w:t>
      </w:r>
      <w:r w:rsidRPr="005A013D">
        <w:t xml:space="preserve"> 109.24 </w:t>
      </w:r>
      <w:r w:rsidR="00C934F7">
        <w:t xml:space="preserve">and 1702.39 </w:t>
      </w:r>
      <w:r w:rsidRPr="005A013D">
        <w:t xml:space="preserve">in response to the filing of </w:t>
      </w:r>
      <w:r w:rsidRPr="00BC42F5">
        <w:t xml:space="preserve">this notification </w:t>
      </w:r>
      <w:r w:rsidRPr="00BC42F5">
        <w:lastRenderedPageBreak/>
        <w:t>form.</w:t>
      </w:r>
      <w:r w:rsidRPr="005A013D">
        <w:t xml:space="preserve">  </w:t>
      </w:r>
      <w:r w:rsidRPr="00DC3CC5">
        <w:t>Within fourteen (14) days of receiving a Request for Production of Documents and Information pursuant to Ohio Revised Code Sections 109.24</w:t>
      </w:r>
      <w:r w:rsidR="00C934F7">
        <w:t xml:space="preserve"> and 1702.39</w:t>
      </w:r>
      <w:r w:rsidRPr="00DC3CC5">
        <w:t xml:space="preserve">, </w:t>
      </w:r>
      <w:r>
        <w:t>you must</w:t>
      </w:r>
      <w:r w:rsidRPr="00DC3CC5">
        <w:t xml:space="preserve"> </w:t>
      </w:r>
      <w:r w:rsidR="00C934F7">
        <w:t xml:space="preserve">electronically </w:t>
      </w:r>
      <w:r w:rsidRPr="00DC3CC5">
        <w:t>submit the requested documents and information to the Attorney General’s Charitable Law Section.</w:t>
      </w:r>
    </w:p>
    <w:p w14:paraId="512FED22" w14:textId="77777777" w:rsidR="004C3272" w:rsidRPr="00DC3CC5" w:rsidRDefault="004C3272" w:rsidP="006937A4">
      <w:pPr>
        <w:pStyle w:val="BodyTextIndent2"/>
        <w:tabs>
          <w:tab w:val="left" w:pos="0"/>
        </w:tabs>
        <w:spacing w:before="0" w:after="0" w:line="240" w:lineRule="auto"/>
        <w:ind w:left="0"/>
        <w:jc w:val="both"/>
      </w:pPr>
    </w:p>
    <w:p w14:paraId="36A91BAD" w14:textId="2BFBB8E9" w:rsidR="006937A4" w:rsidRPr="00E718A5" w:rsidRDefault="006937A4" w:rsidP="006937A4">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982051">
        <w:rPr>
          <w:spacing w:val="-2"/>
        </w:rPr>
        <w:t>Public Benefit Corporation</w:t>
      </w:r>
      <w:r w:rsidRPr="00E718A5">
        <w:rPr>
          <w:spacing w:val="-2"/>
        </w:rPr>
        <w:t xml:space="preserve"> also acknowledges that it is under a continuing duty to notify the Attorney General of any changes to the information contained in this notice or any documents submitted by it in furtherance of its duty to comply with Ohio Revised Code Section 1702.39.  </w:t>
      </w:r>
      <w:r w:rsidR="00982051">
        <w:rPr>
          <w:spacing w:val="-2"/>
        </w:rPr>
        <w:t>Public Benefit Corporation</w:t>
      </w:r>
      <w:r w:rsidRPr="00E718A5">
        <w:rPr>
          <w:spacing w:val="-2"/>
        </w:rPr>
        <w:t xml:space="preserve"> understands that any violation of this duty may delay review of the proposed transaction.  Further, by affixing his/her signature below, the undersigned representative of </w:t>
      </w:r>
      <w:r w:rsidR="00982051">
        <w:rPr>
          <w:spacing w:val="-2"/>
        </w:rPr>
        <w:t>Public Benefit Corporation</w:t>
      </w:r>
      <w:r w:rsidRPr="00E718A5">
        <w:rPr>
          <w:spacing w:val="-2"/>
        </w:rPr>
        <w:t xml:space="preserve"> </w:t>
      </w:r>
      <w:r w:rsidR="007D6AC9">
        <w:rPr>
          <w:spacing w:val="-2"/>
        </w:rPr>
        <w:t>acknowledges awareness of Ohio Revised Code Section 2921.13, which provides in pertinent part</w:t>
      </w:r>
      <w:r w:rsidR="007D6AC9">
        <w:rPr>
          <w:snapToGrid w:val="0"/>
          <w:spacing w:val="-2"/>
        </w:rPr>
        <w:t>:</w:t>
      </w:r>
    </w:p>
    <w:p w14:paraId="10978C06" w14:textId="77777777" w:rsidR="006937A4" w:rsidRPr="00E718A5"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0E3834B" w14:textId="77777777" w:rsidR="006937A4" w:rsidRPr="006937A4" w:rsidRDefault="006937A4" w:rsidP="006937A4">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5330A82A" w14:textId="77777777" w:rsidR="006937A4" w:rsidRPr="006937A4" w:rsidRDefault="006937A4" w:rsidP="006937A4">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0CB03DE2" w14:textId="15C6B12D" w:rsidR="006937A4" w:rsidRPr="006937A4" w:rsidRDefault="006937A4" w:rsidP="006937A4">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982051">
        <w:rPr>
          <w:b w:val="0"/>
          <w:sz w:val="24"/>
          <w:szCs w:val="24"/>
        </w:rPr>
        <w:t>Public Benefit Corporation</w:t>
      </w:r>
      <w:r w:rsidRPr="006937A4">
        <w:rPr>
          <w:b w:val="0"/>
          <w:sz w:val="24"/>
          <w:szCs w:val="24"/>
        </w:rPr>
        <w:t xml:space="preserve"> filing Notice</w:t>
      </w:r>
    </w:p>
    <w:p w14:paraId="6042CCC9" w14:textId="77777777" w:rsidR="006937A4" w:rsidRPr="006937A4" w:rsidRDefault="006937A4" w:rsidP="006937A4">
      <w:pPr>
        <w:spacing w:before="0" w:after="0" w:line="240" w:lineRule="auto"/>
        <w:ind w:left="1080" w:hanging="1080"/>
      </w:pPr>
    </w:p>
    <w:p w14:paraId="7DB71202"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33AD281" w14:textId="2BCA80AC"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officer, director or trustee of </w:t>
      </w:r>
      <w:r w:rsidR="00982051">
        <w:rPr>
          <w:spacing w:val="-3"/>
        </w:rPr>
        <w:t>Public Benefit Corporation</w:t>
      </w:r>
    </w:p>
    <w:p w14:paraId="32AAA1C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570C9C44" w14:textId="77777777"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19D3C229" w14:textId="13F8D482" w:rsidR="006937A4" w:rsidRPr="006937A4" w:rsidRDefault="006937A4" w:rsidP="006937A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officer, director or trustee of </w:t>
      </w:r>
      <w:r w:rsidR="00982051">
        <w:rPr>
          <w:spacing w:val="-3"/>
        </w:rPr>
        <w:t>Public Benefit Corporation</w:t>
      </w:r>
    </w:p>
    <w:p w14:paraId="6BCC501F" w14:textId="77777777" w:rsidR="006937A4" w:rsidRPr="006937A4" w:rsidRDefault="006937A4" w:rsidP="006937A4">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182A9C11"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35B1F3BF" w14:textId="77777777"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06E0A960" w14:textId="77777777" w:rsidR="006937A4" w:rsidRPr="006937A4" w:rsidRDefault="006937A4" w:rsidP="006937A4">
      <w:pPr>
        <w:pStyle w:val="Heading2"/>
        <w:spacing w:before="0" w:after="0" w:line="240" w:lineRule="auto"/>
        <w:ind w:left="1080" w:hanging="1080"/>
        <w:rPr>
          <w:b w:val="0"/>
          <w:sz w:val="24"/>
          <w:szCs w:val="24"/>
        </w:rPr>
      </w:pPr>
    </w:p>
    <w:p w14:paraId="7BC0D4A8" w14:textId="77777777" w:rsidR="006E3FF2" w:rsidRDefault="006937A4" w:rsidP="006937A4">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p>
    <w:p w14:paraId="2FAB2266" w14:textId="77777777" w:rsidR="006E3FF2"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p>
    <w:p w14:paraId="53537626" w14:textId="5DCF318B" w:rsidR="006E3FF2" w:rsidRPr="00ED16A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260"/>
          <w:tab w:val="left" w:pos="10800"/>
        </w:tabs>
        <w:suppressAutoHyphens/>
        <w:spacing w:before="0" w:after="0" w:line="240" w:lineRule="auto"/>
        <w:ind w:right="-720"/>
        <w:rPr>
          <w:snapToGrid w:val="0"/>
          <w:spacing w:val="-3"/>
        </w:rPr>
      </w:pPr>
      <w:r w:rsidRPr="00ED16A8">
        <w:rPr>
          <w:snapToGrid w:val="0"/>
        </w:rPr>
        <w:tab/>
      </w:r>
      <w:r w:rsidRPr="00ED16A8">
        <w:rPr>
          <w:snapToGrid w:val="0"/>
        </w:rPr>
        <w:tab/>
      </w:r>
      <w:r w:rsidRPr="00ED16A8">
        <w:rPr>
          <w:snapToGrid w:val="0"/>
          <w:spacing w:val="-3"/>
        </w:rPr>
        <w:t>___________________________________________________________</w:t>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r w:rsidRPr="00ED16A8">
        <w:rPr>
          <w:snapToGrid w:val="0"/>
          <w:spacing w:val="-3"/>
        </w:rPr>
        <w:tab/>
      </w:r>
    </w:p>
    <w:p w14:paraId="43E87A81" w14:textId="70AC9CE6" w:rsidR="006E3FF2" w:rsidRPr="00EC13E8" w:rsidRDefault="006E3FF2" w:rsidP="006E3FF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snapToGrid w:val="0"/>
          <w:spacing w:val="-3"/>
        </w:rPr>
      </w:pPr>
      <w:r w:rsidRPr="00ED16A8">
        <w:rPr>
          <w:snapToGrid w:val="0"/>
          <w:spacing w:val="-3"/>
        </w:rPr>
        <w:tab/>
      </w:r>
      <w:r w:rsidRPr="00ED16A8">
        <w:rPr>
          <w:snapToGrid w:val="0"/>
          <w:spacing w:val="-3"/>
        </w:rPr>
        <w:tab/>
      </w:r>
      <w:r>
        <w:rPr>
          <w:snapToGrid w:val="0"/>
          <w:spacing w:val="-3"/>
        </w:rPr>
        <w:t>E-mail Address</w:t>
      </w:r>
    </w:p>
    <w:p w14:paraId="73CE8A2F" w14:textId="3AC391E5" w:rsidR="006937A4" w:rsidRPr="006937A4" w:rsidRDefault="006937A4" w:rsidP="006937A4">
      <w:pPr>
        <w:pStyle w:val="Heading2"/>
        <w:spacing w:before="0" w:after="0" w:line="240" w:lineRule="auto"/>
        <w:ind w:left="1080" w:firstLine="360"/>
        <w:rPr>
          <w:b w:val="0"/>
          <w:sz w:val="24"/>
          <w:szCs w:val="24"/>
        </w:rPr>
      </w:pPr>
      <w:r w:rsidRPr="006937A4">
        <w:rPr>
          <w:b w:val="0"/>
          <w:sz w:val="24"/>
          <w:szCs w:val="24"/>
        </w:rPr>
        <w:tab/>
      </w:r>
    </w:p>
    <w:p w14:paraId="48A0BEE4" w14:textId="2B487B0F" w:rsidR="00757C56" w:rsidRPr="00982051" w:rsidRDefault="00757C56" w:rsidP="00E865F1">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sectPr w:rsidR="00757C56" w:rsidRPr="00982051" w:rsidSect="00757C56">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C823" w14:textId="77777777" w:rsidR="004014C6" w:rsidRDefault="004014C6">
      <w:r>
        <w:separator/>
      </w:r>
    </w:p>
  </w:endnote>
  <w:endnote w:type="continuationSeparator" w:id="0">
    <w:p w14:paraId="36A694CE" w14:textId="77777777" w:rsidR="004014C6" w:rsidRDefault="0040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26D0" w14:textId="77777777" w:rsidR="00F92C08" w:rsidRDefault="00F92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0C4C" w14:textId="77777777" w:rsidR="00F92C08" w:rsidRDefault="00F92C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E7B0" w14:textId="2B769DA9"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A8461A2" wp14:editId="13A237DB">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7164CD0"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" strokecolor="black [3200]" strokeweight=".5pt">
              <w10:anchorlock/>
            </v:line>
          </w:pict>
        </mc:Fallback>
      </mc:AlternateContent>
    </w:r>
    <w:r w:rsidR="005B234C">
      <w:rPr>
        <w:noProof/>
      </w:rPr>
      <w:t>3</w:t>
    </w:r>
    <w:r w:rsidR="004B5FC6">
      <w:rPr>
        <w:noProof/>
      </w:rPr>
      <w:t xml:space="preserve">0 E. </w:t>
    </w:r>
    <w:r w:rsidR="005B234C">
      <w:rPr>
        <w:noProof/>
      </w:rPr>
      <w:t>Broad</w:t>
    </w:r>
    <w:r w:rsidR="004B5FC6">
      <w:rPr>
        <w:noProof/>
      </w:rPr>
      <w:t xml:space="preserve"> Street, 2</w:t>
    </w:r>
    <w:r w:rsidR="005B234C">
      <w:rPr>
        <w:noProof/>
      </w:rPr>
      <w:t>5</w:t>
    </w:r>
    <w:r w:rsidR="005B234C" w:rsidRPr="005B234C">
      <w:rPr>
        <w:noProof/>
        <w:vertAlign w:val="superscript"/>
      </w:rPr>
      <w:t>th</w:t>
    </w:r>
    <w:r w:rsidR="004B5FC6">
      <w:rPr>
        <w:noProof/>
      </w:rPr>
      <w:t xml:space="preserve"> Floor</w:t>
    </w:r>
    <w:r>
      <w:rPr>
        <w:noProof/>
      </w:rPr>
      <w:t xml:space="preserve"> </w:t>
    </w:r>
    <w:r w:rsidR="004B5FC6">
      <w:t>| Columbus, Ohio | 43215</w:t>
    </w:r>
    <w:r>
      <w:br/>
    </w:r>
    <w:r w:rsidR="005B234C">
      <w:t>Charitable</w:t>
    </w:r>
    <w:r>
      <w:t>.OhioA</w:t>
    </w:r>
    <w:r w:rsidR="005B234C">
      <w:t>GO</w:t>
    </w:r>
    <w:r>
      <w: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7FFF" w14:textId="77777777" w:rsidR="004014C6" w:rsidRDefault="004014C6">
      <w:r>
        <w:separator/>
      </w:r>
    </w:p>
  </w:footnote>
  <w:footnote w:type="continuationSeparator" w:id="0">
    <w:p w14:paraId="3E7AB9E1" w14:textId="77777777" w:rsidR="004014C6" w:rsidRDefault="0040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6CFC" w14:textId="77777777" w:rsidR="00F92C08" w:rsidRDefault="00F92C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EFB4" w14:textId="77777777" w:rsidR="00F92C08" w:rsidRDefault="00F92C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36239216"/>
  <w:bookmarkStart w:id="2" w:name="_Hlk36239217"/>
  <w:bookmarkStart w:id="3" w:name="_Hlk36239223"/>
  <w:bookmarkStart w:id="4" w:name="_Hlk36239224"/>
  <w:p w14:paraId="2DFCAC50" w14:textId="48B7F589"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8240" behindDoc="0" locked="0" layoutInCell="1" allowOverlap="1" wp14:anchorId="6D323B11" wp14:editId="3B10DC0F">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23B11"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" filled="f" stroked="f">
              <v:textbox inset="0,0,0,0">
                <w:txbxContent>
                  <w:p w14:paraId="514582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72A3E70F"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14E421AA"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F92C08">
      <w:rPr>
        <w:noProof/>
      </w:rPr>
      <w:drawing>
        <wp:inline distT="0" distB="0" distL="0" distR="0" wp14:anchorId="545372CB" wp14:editId="44E77DBE">
          <wp:extent cx="3005334" cy="670561"/>
          <wp:effectExtent l="0" t="0" r="0" b="0"/>
          <wp:docPr id="8769350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35065" name="Picture 876935065"/>
                  <pic:cNvPicPr/>
                </pic:nvPicPr>
                <pic:blipFill>
                  <a:blip r:embed="rId1"/>
                  <a:stretch>
                    <a:fillRect/>
                  </a:stretch>
                </pic:blipFill>
                <pic:spPr>
                  <a:xfrm>
                    <a:off x="0" y="0"/>
                    <a:ext cx="3005334" cy="670561"/>
                  </a:xfrm>
                  <a:prstGeom prst="rect">
                    <a:avLst/>
                  </a:prstGeom>
                </pic:spPr>
              </pic:pic>
            </a:graphicData>
          </a:graphic>
        </wp:inline>
      </w:drawing>
    </w:r>
    <w:r>
      <w:tab/>
    </w:r>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4"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16cid:durableId="877203151">
    <w:abstractNumId w:val="12"/>
  </w:num>
  <w:num w:numId="2" w16cid:durableId="1739477356">
    <w:abstractNumId w:val="14"/>
  </w:num>
  <w:num w:numId="3" w16cid:durableId="584723584">
    <w:abstractNumId w:val="16"/>
  </w:num>
  <w:num w:numId="4" w16cid:durableId="982659802">
    <w:abstractNumId w:val="0"/>
  </w:num>
  <w:num w:numId="5" w16cid:durableId="388236904">
    <w:abstractNumId w:val="10"/>
  </w:num>
  <w:num w:numId="6" w16cid:durableId="389772608">
    <w:abstractNumId w:val="8"/>
  </w:num>
  <w:num w:numId="7" w16cid:durableId="1062023927">
    <w:abstractNumId w:val="7"/>
  </w:num>
  <w:num w:numId="8" w16cid:durableId="413360938">
    <w:abstractNumId w:val="6"/>
  </w:num>
  <w:num w:numId="9" w16cid:durableId="753404461">
    <w:abstractNumId w:val="5"/>
  </w:num>
  <w:num w:numId="10" w16cid:durableId="791897954">
    <w:abstractNumId w:val="9"/>
  </w:num>
  <w:num w:numId="11" w16cid:durableId="854922947">
    <w:abstractNumId w:val="4"/>
  </w:num>
  <w:num w:numId="12" w16cid:durableId="2063366852">
    <w:abstractNumId w:val="3"/>
  </w:num>
  <w:num w:numId="13" w16cid:durableId="140268732">
    <w:abstractNumId w:val="2"/>
  </w:num>
  <w:num w:numId="14" w16cid:durableId="1570726098">
    <w:abstractNumId w:val="1"/>
  </w:num>
  <w:num w:numId="15" w16cid:durableId="1731801458">
    <w:abstractNumId w:val="15"/>
  </w:num>
  <w:num w:numId="16" w16cid:durableId="168644920">
    <w:abstractNumId w:val="13"/>
  </w:num>
  <w:num w:numId="17" w16cid:durableId="1875002618">
    <w:abstractNumId w:val="17"/>
  </w:num>
  <w:num w:numId="18" w16cid:durableId="1654411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E96"/>
    <w:rsid w:val="00014E36"/>
    <w:rsid w:val="000479CD"/>
    <w:rsid w:val="00064578"/>
    <w:rsid w:val="000A0B1C"/>
    <w:rsid w:val="000C66F3"/>
    <w:rsid w:val="00102B66"/>
    <w:rsid w:val="00110740"/>
    <w:rsid w:val="00112B2C"/>
    <w:rsid w:val="00134A5B"/>
    <w:rsid w:val="001451C2"/>
    <w:rsid w:val="00152912"/>
    <w:rsid w:val="00166A76"/>
    <w:rsid w:val="00191659"/>
    <w:rsid w:val="001C55CA"/>
    <w:rsid w:val="00237DCB"/>
    <w:rsid w:val="00240C40"/>
    <w:rsid w:val="00245920"/>
    <w:rsid w:val="00283520"/>
    <w:rsid w:val="002D308C"/>
    <w:rsid w:val="0032416B"/>
    <w:rsid w:val="003C32FD"/>
    <w:rsid w:val="003D0962"/>
    <w:rsid w:val="003D48E5"/>
    <w:rsid w:val="004014C6"/>
    <w:rsid w:val="00456287"/>
    <w:rsid w:val="00457886"/>
    <w:rsid w:val="00466183"/>
    <w:rsid w:val="00476AA0"/>
    <w:rsid w:val="00477287"/>
    <w:rsid w:val="004B5FC6"/>
    <w:rsid w:val="004C3272"/>
    <w:rsid w:val="004D20F6"/>
    <w:rsid w:val="004E5E84"/>
    <w:rsid w:val="004F4873"/>
    <w:rsid w:val="004F727B"/>
    <w:rsid w:val="0050640B"/>
    <w:rsid w:val="00573C9D"/>
    <w:rsid w:val="00583A3D"/>
    <w:rsid w:val="005B234C"/>
    <w:rsid w:val="005C1D8E"/>
    <w:rsid w:val="005D197D"/>
    <w:rsid w:val="00650058"/>
    <w:rsid w:val="00660E21"/>
    <w:rsid w:val="00687441"/>
    <w:rsid w:val="006937A4"/>
    <w:rsid w:val="006C7A5A"/>
    <w:rsid w:val="006D3F21"/>
    <w:rsid w:val="006E3FF2"/>
    <w:rsid w:val="006E5390"/>
    <w:rsid w:val="006F4311"/>
    <w:rsid w:val="0075058B"/>
    <w:rsid w:val="00757C56"/>
    <w:rsid w:val="0077336A"/>
    <w:rsid w:val="00773447"/>
    <w:rsid w:val="0079428B"/>
    <w:rsid w:val="007C7F7C"/>
    <w:rsid w:val="007D3887"/>
    <w:rsid w:val="007D6AC9"/>
    <w:rsid w:val="007E6FAD"/>
    <w:rsid w:val="007E7F25"/>
    <w:rsid w:val="00804EDE"/>
    <w:rsid w:val="00807B85"/>
    <w:rsid w:val="008208C5"/>
    <w:rsid w:val="0083734E"/>
    <w:rsid w:val="00841739"/>
    <w:rsid w:val="00844D58"/>
    <w:rsid w:val="00851228"/>
    <w:rsid w:val="00866886"/>
    <w:rsid w:val="00881497"/>
    <w:rsid w:val="008E280F"/>
    <w:rsid w:val="008F0C7C"/>
    <w:rsid w:val="00915064"/>
    <w:rsid w:val="00937E74"/>
    <w:rsid w:val="00982051"/>
    <w:rsid w:val="00996FDC"/>
    <w:rsid w:val="009B520B"/>
    <w:rsid w:val="00A173F6"/>
    <w:rsid w:val="00A5077C"/>
    <w:rsid w:val="00A605B6"/>
    <w:rsid w:val="00A63DC4"/>
    <w:rsid w:val="00AD30A9"/>
    <w:rsid w:val="00B01FBB"/>
    <w:rsid w:val="00B51A08"/>
    <w:rsid w:val="00B839AD"/>
    <w:rsid w:val="00B929B8"/>
    <w:rsid w:val="00BA07BF"/>
    <w:rsid w:val="00BE38AF"/>
    <w:rsid w:val="00C734FB"/>
    <w:rsid w:val="00C934F7"/>
    <w:rsid w:val="00C95FAA"/>
    <w:rsid w:val="00CA7B56"/>
    <w:rsid w:val="00CD636A"/>
    <w:rsid w:val="00CF12DB"/>
    <w:rsid w:val="00D008EE"/>
    <w:rsid w:val="00D470F2"/>
    <w:rsid w:val="00D56034"/>
    <w:rsid w:val="00D66FD5"/>
    <w:rsid w:val="00DB1BAA"/>
    <w:rsid w:val="00DD39F3"/>
    <w:rsid w:val="00DD5D2B"/>
    <w:rsid w:val="00DD659C"/>
    <w:rsid w:val="00DE3E96"/>
    <w:rsid w:val="00E05D6D"/>
    <w:rsid w:val="00E251C5"/>
    <w:rsid w:val="00E56996"/>
    <w:rsid w:val="00E647E5"/>
    <w:rsid w:val="00E7400A"/>
    <w:rsid w:val="00E865F1"/>
    <w:rsid w:val="00EB26AB"/>
    <w:rsid w:val="00EC580A"/>
    <w:rsid w:val="00ED00BC"/>
    <w:rsid w:val="00F0690C"/>
    <w:rsid w:val="00F47D51"/>
    <w:rsid w:val="00F51538"/>
    <w:rsid w:val="00F62B24"/>
    <w:rsid w:val="00F66ECC"/>
    <w:rsid w:val="00F7302E"/>
    <w:rsid w:val="00F82D20"/>
    <w:rsid w:val="00F92C08"/>
    <w:rsid w:val="00FA1F36"/>
    <w:rsid w:val="00FB4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0CE77C"/>
  <w15:docId w15:val="{8B44BC8B-6E2C-4B0F-8B96-873E0B216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UnresolvedMention">
    <w:name w:val="Unresolved Mention"/>
    <w:basedOn w:val="DefaultParagraphFont"/>
    <w:uiPriority w:val="99"/>
    <w:semiHidden/>
    <w:unhideWhenUsed/>
    <w:rsid w:val="00F82D20"/>
    <w:rPr>
      <w:color w:val="605E5C"/>
      <w:shd w:val="clear" w:color="auto" w:fill="E1DFDD"/>
    </w:rPr>
  </w:style>
  <w:style w:type="character" w:styleId="CommentReference">
    <w:name w:val="annotation reference"/>
    <w:basedOn w:val="DefaultParagraphFont"/>
    <w:semiHidden/>
    <w:unhideWhenUsed/>
    <w:rsid w:val="000A0B1C"/>
    <w:rPr>
      <w:sz w:val="16"/>
      <w:szCs w:val="16"/>
    </w:rPr>
  </w:style>
  <w:style w:type="paragraph" w:styleId="CommentText">
    <w:name w:val="annotation text"/>
    <w:basedOn w:val="Normal"/>
    <w:link w:val="CommentTextChar"/>
    <w:semiHidden/>
    <w:unhideWhenUsed/>
    <w:rsid w:val="000A0B1C"/>
    <w:pPr>
      <w:spacing w:line="240" w:lineRule="auto"/>
    </w:pPr>
    <w:rPr>
      <w:sz w:val="20"/>
      <w:szCs w:val="20"/>
    </w:rPr>
  </w:style>
  <w:style w:type="character" w:customStyle="1" w:styleId="CommentTextChar">
    <w:name w:val="Comment Text Char"/>
    <w:basedOn w:val="DefaultParagraphFont"/>
    <w:link w:val="CommentText"/>
    <w:semiHidden/>
    <w:rsid w:val="000A0B1C"/>
  </w:style>
  <w:style w:type="paragraph" w:styleId="CommentSubject">
    <w:name w:val="annotation subject"/>
    <w:basedOn w:val="CommentText"/>
    <w:next w:val="CommentText"/>
    <w:link w:val="CommentSubjectChar"/>
    <w:semiHidden/>
    <w:unhideWhenUsed/>
    <w:rsid w:val="000A0B1C"/>
    <w:rPr>
      <w:b/>
      <w:bCs/>
    </w:rPr>
  </w:style>
  <w:style w:type="character" w:customStyle="1" w:styleId="CommentSubjectChar">
    <w:name w:val="Comment Subject Char"/>
    <w:basedOn w:val="CommentTextChar"/>
    <w:link w:val="CommentSubject"/>
    <w:semiHidden/>
    <w:rsid w:val="000A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GO.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Metadata/LabelInfo.xml><?xml version="1.0" encoding="utf-8"?>
<clbl:labelList xmlns:clbl="http://schemas.microsoft.com/office/2020/mipLabelMetadata">
  <clbl:label id="{9220e248-af57-4c59-a732-bd3316cb0da9}" enabled="1" method="Privileged" siteId="{16bb85b3-d21e-4dd2-a07c-7c114cf57b55}"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6096</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2</cp:revision>
  <dcterms:created xsi:type="dcterms:W3CDTF">2026-06-25T17:43:00Z</dcterms:created>
  <dcterms:modified xsi:type="dcterms:W3CDTF">2026-06-25T17:43:00Z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